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11"/>
        <w:tblW w:w="9606" w:type="dxa"/>
        <w:tblLook w:val="01E0"/>
      </w:tblPr>
      <w:tblGrid>
        <w:gridCol w:w="5070"/>
        <w:gridCol w:w="284"/>
        <w:gridCol w:w="4252"/>
      </w:tblGrid>
      <w:tr w:rsidR="00A317B3" w:rsidRPr="00B41A8C" w:rsidTr="00434DE2">
        <w:trPr>
          <w:trHeight w:val="755"/>
        </w:trPr>
        <w:tc>
          <w:tcPr>
            <w:tcW w:w="5070" w:type="dxa"/>
            <w:hideMark/>
          </w:tcPr>
          <w:p w:rsidR="00A317B3" w:rsidRDefault="00A317B3" w:rsidP="00434DE2">
            <w:pPr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317B3" w:rsidRPr="00B41A8C" w:rsidRDefault="00A317B3" w:rsidP="00434DE2">
            <w:pPr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>ПОСТАНОВЛЕНИЕ  АДМИНИСТРАЦИИ                                     УЛАНХОЛЬСКОГО СЕЛЬСКОГО                       МУНИЦИПАЛЬНОГО ОБРАЗОВАНИЯ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  <w:tc>
          <w:tcPr>
            <w:tcW w:w="284" w:type="dxa"/>
          </w:tcPr>
          <w:p w:rsidR="00A317B3" w:rsidRPr="00B41A8C" w:rsidRDefault="00A317B3" w:rsidP="00434DE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317B3" w:rsidRDefault="00A317B3" w:rsidP="00434DE2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>ХАЛЬМГ ТА</w:t>
            </w:r>
            <w:r w:rsidRPr="00B41A8C">
              <w:rPr>
                <w:rFonts w:eastAsia="Times New Roman"/>
                <w:b/>
                <w:sz w:val="24"/>
                <w:szCs w:val="24"/>
                <w:lang w:val="mn-MN" w:eastAsia="ru-RU"/>
              </w:rPr>
              <w:t>ҢҺЧИН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>УЛАН ХОЛ</w:t>
            </w:r>
            <w:proofErr w:type="gramEnd"/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СЕЛЯНЯ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МУНИЦИПАЛЬН Б</w:t>
            </w:r>
            <w:proofErr w:type="gramStart"/>
            <w:r w:rsidRPr="00B41A8C">
              <w:rPr>
                <w:rFonts w:eastAsia="Times New Roman"/>
                <w:b/>
                <w:sz w:val="24"/>
                <w:szCs w:val="24"/>
                <w:lang w:val="en-US" w:eastAsia="ru-RU"/>
              </w:rPr>
              <w:t>Y</w:t>
            </w:r>
            <w:proofErr w:type="gramEnd"/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>РДЭЦИН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АДМИНИСТРАЦИН  ТОГТАВР</w:t>
            </w:r>
          </w:p>
          <w:p w:rsidR="00A317B3" w:rsidRPr="00B41A8C" w:rsidRDefault="00A317B3" w:rsidP="00434DE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17B3" w:rsidRDefault="00A317B3" w:rsidP="00A317B3">
      <w:pPr>
        <w:rPr>
          <w:sz w:val="26"/>
        </w:rPr>
      </w:pPr>
    </w:p>
    <w:p w:rsidR="00A317B3" w:rsidRDefault="00A317B3" w:rsidP="00A317B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647F5">
        <w:rPr>
          <w:rFonts w:eastAsia="Times New Roman"/>
          <w:sz w:val="24"/>
          <w:szCs w:val="24"/>
          <w:lang w:eastAsia="ru-RU"/>
        </w:rPr>
        <w:t xml:space="preserve">от  21.10.2022 </w:t>
      </w:r>
      <w:r>
        <w:rPr>
          <w:rFonts w:eastAsia="Times New Roman"/>
          <w:sz w:val="24"/>
          <w:szCs w:val="24"/>
          <w:lang w:eastAsia="ru-RU"/>
        </w:rPr>
        <w:t>г.                          № 33</w:t>
      </w:r>
      <w:r w:rsidRPr="00A647F5">
        <w:rPr>
          <w:rFonts w:eastAsia="Times New Roman"/>
          <w:sz w:val="24"/>
          <w:szCs w:val="24"/>
          <w:lang w:eastAsia="ru-RU"/>
        </w:rPr>
        <w:t xml:space="preserve">                            п</w:t>
      </w:r>
      <w:proofErr w:type="gramStart"/>
      <w:r w:rsidRPr="00A647F5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A647F5">
        <w:rPr>
          <w:rFonts w:eastAsia="Times New Roman"/>
          <w:sz w:val="24"/>
          <w:szCs w:val="24"/>
          <w:lang w:eastAsia="ru-RU"/>
        </w:rPr>
        <w:t>лан Хол</w:t>
      </w:r>
    </w:p>
    <w:p w:rsidR="00A317B3" w:rsidRPr="00A647F5" w:rsidRDefault="00A317B3" w:rsidP="00A317B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317B3" w:rsidRPr="00A647F5" w:rsidRDefault="00A317B3" w:rsidP="00A317B3">
      <w:pPr>
        <w:ind w:hanging="284"/>
        <w:jc w:val="center"/>
        <w:rPr>
          <w:color w:val="000000"/>
          <w:szCs w:val="28"/>
        </w:rPr>
      </w:pPr>
      <w:r w:rsidRPr="00A647F5">
        <w:rPr>
          <w:color w:val="000000"/>
          <w:szCs w:val="28"/>
        </w:rPr>
        <w:t>«Об  исполнении  бюджета Уланхольского СМО РК за 3 квартал 2022 года »</w:t>
      </w:r>
    </w:p>
    <w:p w:rsidR="00A317B3" w:rsidRPr="00A647F5" w:rsidRDefault="00A317B3" w:rsidP="00A317B3">
      <w:pPr>
        <w:pStyle w:val="a3"/>
        <w:jc w:val="both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В соответствии со ст. 264.2 Бюджетного кодекса Российской Федерации, Администрация Уланхольского  сельского муниципального   образования   Республики Калмыкия </w:t>
      </w:r>
    </w:p>
    <w:p w:rsidR="00A317B3" w:rsidRDefault="00A317B3" w:rsidP="00A317B3">
      <w:pPr>
        <w:pStyle w:val="a3"/>
        <w:jc w:val="center"/>
        <w:rPr>
          <w:color w:val="000000"/>
          <w:sz w:val="28"/>
          <w:szCs w:val="28"/>
        </w:rPr>
      </w:pPr>
    </w:p>
    <w:p w:rsidR="00A317B3" w:rsidRPr="00A647F5" w:rsidRDefault="00A317B3" w:rsidP="00A317B3">
      <w:pPr>
        <w:pStyle w:val="a3"/>
        <w:jc w:val="center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>постановляет:</w:t>
      </w:r>
    </w:p>
    <w:p w:rsidR="00A317B3" w:rsidRPr="00A647F5" w:rsidRDefault="00A317B3" w:rsidP="00A317B3">
      <w:pPr>
        <w:pStyle w:val="a3"/>
        <w:jc w:val="center"/>
        <w:rPr>
          <w:color w:val="000000"/>
          <w:sz w:val="28"/>
          <w:szCs w:val="28"/>
        </w:rPr>
      </w:pP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1.Утвердить  отчет  об  исполнении  бюджета за  3 квартал  2022 года по доходам  в сумме 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1 973 241,80 по  расходам   в сумме  1 981 682,19 </w:t>
      </w:r>
      <w:r w:rsidRPr="00A647F5">
        <w:rPr>
          <w:sz w:val="28"/>
          <w:szCs w:val="28"/>
          <w:lang w:eastAsia="zh-CN"/>
        </w:rPr>
        <w:t xml:space="preserve">и  </w:t>
      </w:r>
      <w:r w:rsidRPr="00A647F5">
        <w:rPr>
          <w:color w:val="000000"/>
          <w:sz w:val="28"/>
          <w:szCs w:val="28"/>
        </w:rPr>
        <w:t xml:space="preserve">по   следующим показателям: 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- доходов местного бюджета по кодам видов доходов согласно  </w:t>
      </w:r>
    </w:p>
    <w:p w:rsidR="00A317B3" w:rsidRPr="00A647F5" w:rsidRDefault="00A317B3" w:rsidP="00A317B3">
      <w:pPr>
        <w:pStyle w:val="a3"/>
        <w:jc w:val="both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  приложению № 1;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- расходов местного бюджета по разделам</w:t>
      </w:r>
      <w:proofErr w:type="gramStart"/>
      <w:r w:rsidRPr="00A647F5">
        <w:rPr>
          <w:color w:val="000000"/>
          <w:sz w:val="28"/>
          <w:szCs w:val="28"/>
        </w:rPr>
        <w:t xml:space="preserve"> ,</w:t>
      </w:r>
      <w:proofErr w:type="gramEnd"/>
      <w:r w:rsidRPr="00A647F5">
        <w:rPr>
          <w:color w:val="000000"/>
          <w:sz w:val="28"/>
          <w:szCs w:val="28"/>
        </w:rPr>
        <w:t xml:space="preserve"> подразделам классификации        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  расходов  согласно  приложению №2;     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- источников финансирования дефицита местного бюджета согласно   </w:t>
      </w:r>
    </w:p>
    <w:p w:rsidR="00A317B3" w:rsidRPr="00A647F5" w:rsidRDefault="00A317B3" w:rsidP="00A317B3">
      <w:pPr>
        <w:pStyle w:val="a3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   приложению № 3.</w:t>
      </w:r>
    </w:p>
    <w:p w:rsidR="00A317B3" w:rsidRPr="00A647F5" w:rsidRDefault="00A317B3" w:rsidP="00A317B3">
      <w:pPr>
        <w:spacing w:after="0" w:line="240" w:lineRule="auto"/>
        <w:jc w:val="both"/>
        <w:rPr>
          <w:szCs w:val="28"/>
        </w:rPr>
      </w:pPr>
      <w:r w:rsidRPr="00A647F5">
        <w:rPr>
          <w:color w:val="000000"/>
          <w:szCs w:val="28"/>
        </w:rPr>
        <w:t xml:space="preserve"> 2.</w:t>
      </w:r>
      <w:r w:rsidRPr="00A647F5">
        <w:rPr>
          <w:szCs w:val="28"/>
        </w:rPr>
        <w:t xml:space="preserve"> Опубликовать настоящее постановление в бюллетене муниципальных правовых актов органов местного самоуправления Лаганского РМО РК «Муниципальный вестник».</w:t>
      </w:r>
    </w:p>
    <w:p w:rsidR="00A317B3" w:rsidRPr="00A647F5" w:rsidRDefault="00A317B3" w:rsidP="00A317B3">
      <w:pPr>
        <w:spacing w:after="0" w:line="240" w:lineRule="auto"/>
        <w:jc w:val="both"/>
        <w:rPr>
          <w:szCs w:val="28"/>
        </w:rPr>
      </w:pPr>
    </w:p>
    <w:p w:rsidR="00A317B3" w:rsidRPr="00A647F5" w:rsidRDefault="00A317B3" w:rsidP="00A317B3">
      <w:pPr>
        <w:pStyle w:val="a3"/>
        <w:jc w:val="both"/>
        <w:rPr>
          <w:color w:val="000000"/>
          <w:sz w:val="28"/>
          <w:szCs w:val="28"/>
        </w:rPr>
      </w:pPr>
      <w:r w:rsidRPr="00A647F5">
        <w:rPr>
          <w:color w:val="000000"/>
          <w:sz w:val="28"/>
          <w:szCs w:val="28"/>
        </w:rPr>
        <w:t xml:space="preserve"> 3.Настоящее постановление вступает в силу со дня подписания.</w:t>
      </w:r>
    </w:p>
    <w:p w:rsidR="00A317B3" w:rsidRPr="00A647F5" w:rsidRDefault="00A317B3" w:rsidP="00A317B3">
      <w:pPr>
        <w:spacing w:line="240" w:lineRule="auto"/>
        <w:rPr>
          <w:color w:val="000000"/>
          <w:szCs w:val="28"/>
        </w:rPr>
      </w:pPr>
      <w:r w:rsidRPr="00A647F5">
        <w:rPr>
          <w:color w:val="000000"/>
          <w:szCs w:val="28"/>
        </w:rPr>
        <w:t xml:space="preserve">        </w:t>
      </w:r>
    </w:p>
    <w:p w:rsidR="00A317B3" w:rsidRPr="00A647F5" w:rsidRDefault="00A317B3" w:rsidP="00A317B3">
      <w:pPr>
        <w:spacing w:line="240" w:lineRule="auto"/>
        <w:contextualSpacing/>
        <w:rPr>
          <w:color w:val="000000"/>
          <w:szCs w:val="28"/>
        </w:rPr>
      </w:pPr>
    </w:p>
    <w:p w:rsidR="00A317B3" w:rsidRDefault="00A317B3" w:rsidP="00A317B3">
      <w:pPr>
        <w:spacing w:line="240" w:lineRule="auto"/>
        <w:contextualSpacing/>
        <w:rPr>
          <w:color w:val="000000"/>
          <w:szCs w:val="28"/>
        </w:rPr>
      </w:pPr>
    </w:p>
    <w:p w:rsidR="00A317B3" w:rsidRPr="00A647F5" w:rsidRDefault="00A317B3" w:rsidP="00A317B3">
      <w:pPr>
        <w:spacing w:line="240" w:lineRule="auto"/>
        <w:contextualSpacing/>
        <w:rPr>
          <w:color w:val="000000"/>
          <w:szCs w:val="28"/>
        </w:rPr>
      </w:pPr>
    </w:p>
    <w:p w:rsidR="00A317B3" w:rsidRPr="00A647F5" w:rsidRDefault="00A317B3" w:rsidP="00A317B3">
      <w:pPr>
        <w:spacing w:line="240" w:lineRule="auto"/>
        <w:contextualSpacing/>
        <w:rPr>
          <w:color w:val="000000"/>
          <w:szCs w:val="28"/>
        </w:rPr>
      </w:pPr>
    </w:p>
    <w:p w:rsidR="00A317B3" w:rsidRPr="00A647F5" w:rsidRDefault="00A317B3" w:rsidP="00A317B3">
      <w:pPr>
        <w:spacing w:line="240" w:lineRule="auto"/>
        <w:contextualSpacing/>
        <w:rPr>
          <w:bCs/>
          <w:szCs w:val="28"/>
        </w:rPr>
      </w:pPr>
      <w:r w:rsidRPr="00A647F5">
        <w:rPr>
          <w:color w:val="000000"/>
          <w:szCs w:val="28"/>
        </w:rPr>
        <w:t xml:space="preserve">  </w:t>
      </w:r>
      <w:r w:rsidRPr="00A647F5">
        <w:rPr>
          <w:bCs/>
          <w:szCs w:val="28"/>
        </w:rPr>
        <w:t xml:space="preserve"> Глава Уланхольского  </w:t>
      </w:r>
      <w:proofErr w:type="gramStart"/>
      <w:r w:rsidRPr="00A647F5">
        <w:rPr>
          <w:bCs/>
          <w:szCs w:val="28"/>
        </w:rPr>
        <w:t>сельского</w:t>
      </w:r>
      <w:proofErr w:type="gramEnd"/>
    </w:p>
    <w:p w:rsidR="00A317B3" w:rsidRPr="00A647F5" w:rsidRDefault="00A317B3" w:rsidP="00A317B3">
      <w:pPr>
        <w:spacing w:line="240" w:lineRule="auto"/>
        <w:contextualSpacing/>
        <w:rPr>
          <w:bCs/>
          <w:szCs w:val="28"/>
        </w:rPr>
      </w:pPr>
      <w:r w:rsidRPr="00A647F5">
        <w:rPr>
          <w:bCs/>
          <w:szCs w:val="28"/>
        </w:rPr>
        <w:t xml:space="preserve">   муниципального образования                           </w:t>
      </w:r>
    </w:p>
    <w:p w:rsidR="00A317B3" w:rsidRPr="00A647F5" w:rsidRDefault="00A317B3" w:rsidP="00A317B3">
      <w:pPr>
        <w:tabs>
          <w:tab w:val="left" w:pos="6077"/>
        </w:tabs>
        <w:spacing w:line="240" w:lineRule="auto"/>
        <w:contextualSpacing/>
        <w:rPr>
          <w:bCs/>
          <w:szCs w:val="28"/>
        </w:rPr>
      </w:pPr>
      <w:r w:rsidRPr="00A647F5">
        <w:rPr>
          <w:bCs/>
          <w:szCs w:val="28"/>
        </w:rPr>
        <w:t xml:space="preserve">   Республики Калмыкия  (ахлачи)                       </w:t>
      </w:r>
      <w:r>
        <w:rPr>
          <w:bCs/>
          <w:szCs w:val="28"/>
        </w:rPr>
        <w:t xml:space="preserve">             </w:t>
      </w:r>
      <w:r w:rsidRPr="00A647F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A647F5">
        <w:rPr>
          <w:bCs/>
          <w:szCs w:val="28"/>
        </w:rPr>
        <w:t xml:space="preserve"> Мочерлаев С.И.</w:t>
      </w:r>
    </w:p>
    <w:p w:rsidR="00A317B3" w:rsidRPr="00A647F5" w:rsidRDefault="00A317B3" w:rsidP="00A317B3">
      <w:pPr>
        <w:tabs>
          <w:tab w:val="left" w:pos="6077"/>
        </w:tabs>
        <w:spacing w:line="240" w:lineRule="auto"/>
        <w:contextualSpacing/>
        <w:rPr>
          <w:bCs/>
          <w:szCs w:val="28"/>
        </w:rPr>
      </w:pPr>
    </w:p>
    <w:p w:rsidR="00A317B3" w:rsidRPr="00A647F5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Pr="00A647F5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Default="00A317B3" w:rsidP="00A317B3">
      <w:pPr>
        <w:tabs>
          <w:tab w:val="left" w:pos="6077"/>
        </w:tabs>
        <w:spacing w:line="240" w:lineRule="auto"/>
        <w:contextualSpacing/>
        <w:rPr>
          <w:bCs/>
          <w:sz w:val="24"/>
          <w:szCs w:val="24"/>
        </w:rPr>
      </w:pPr>
    </w:p>
    <w:p w:rsidR="00A317B3" w:rsidRDefault="00A317B3" w:rsidP="00A317B3">
      <w:pPr>
        <w:spacing w:after="0" w:line="240" w:lineRule="auto"/>
        <w:ind w:right="317"/>
        <w:jc w:val="right"/>
        <w:rPr>
          <w:rFonts w:eastAsia="Times New Roman"/>
          <w:sz w:val="20"/>
          <w:szCs w:val="20"/>
          <w:lang w:eastAsia="zh-CN" w:bidi="mn-Mong-CN"/>
        </w:rPr>
      </w:pPr>
      <w:r>
        <w:rPr>
          <w:rFonts w:eastAsia="Times New Roman"/>
          <w:sz w:val="20"/>
          <w:szCs w:val="20"/>
          <w:lang w:eastAsia="zh-CN" w:bidi="mn-Mong-CN"/>
        </w:rPr>
        <w:lastRenderedPageBreak/>
        <w:t xml:space="preserve">       </w:t>
      </w:r>
    </w:p>
    <w:p w:rsidR="00A317B3" w:rsidRPr="00A317B3" w:rsidRDefault="00A317B3" w:rsidP="00A317B3">
      <w:pPr>
        <w:spacing w:after="0" w:line="240" w:lineRule="auto"/>
        <w:ind w:right="317"/>
        <w:jc w:val="right"/>
        <w:rPr>
          <w:sz w:val="18"/>
          <w:szCs w:val="18"/>
        </w:rPr>
      </w:pPr>
      <w:r w:rsidRPr="00A317B3">
        <w:rPr>
          <w:rFonts w:eastAsia="Times New Roman"/>
          <w:sz w:val="18"/>
          <w:szCs w:val="18"/>
          <w:lang w:eastAsia="zh-CN" w:bidi="mn-Mong-CN"/>
        </w:rPr>
        <w:t xml:space="preserve">      Приложение №1</w:t>
      </w:r>
      <w:r w:rsidRPr="00A317B3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A317B3" w:rsidRPr="00A317B3" w:rsidRDefault="00A317B3" w:rsidP="00A317B3">
      <w:pPr>
        <w:spacing w:after="0" w:line="240" w:lineRule="auto"/>
        <w:ind w:right="317"/>
        <w:jc w:val="right"/>
        <w:rPr>
          <w:sz w:val="18"/>
          <w:szCs w:val="18"/>
        </w:rPr>
      </w:pPr>
      <w:r w:rsidRPr="00A317B3">
        <w:rPr>
          <w:sz w:val="18"/>
          <w:szCs w:val="18"/>
        </w:rPr>
        <w:t xml:space="preserve">к  постановлению  администрации                                                                                                                                                   Уланхольского сельского                                                                                                                                 муниципального  образования                                                                                                                              Республики Калмыкия                                                                                                                             </w:t>
      </w:r>
    </w:p>
    <w:p w:rsidR="00A317B3" w:rsidRPr="00A317B3" w:rsidRDefault="00A317B3" w:rsidP="00A317B3">
      <w:pPr>
        <w:spacing w:after="0" w:line="240" w:lineRule="auto"/>
        <w:ind w:right="317"/>
        <w:jc w:val="right"/>
        <w:rPr>
          <w:rFonts w:eastAsia="Times New Roman"/>
          <w:sz w:val="18"/>
          <w:szCs w:val="18"/>
          <w:lang w:eastAsia="zh-CN" w:bidi="mn-Mong-CN"/>
        </w:rPr>
      </w:pPr>
      <w:r w:rsidRPr="00A317B3">
        <w:rPr>
          <w:sz w:val="18"/>
          <w:szCs w:val="18"/>
        </w:rPr>
        <w:t>от 21.10.2022г №33</w:t>
      </w:r>
    </w:p>
    <w:p w:rsidR="00A317B3" w:rsidRDefault="00A317B3" w:rsidP="00A317B3">
      <w:pPr>
        <w:rPr>
          <w:rFonts w:eastAsia="Times New Roman"/>
          <w:sz w:val="22"/>
          <w:lang w:eastAsia="ru-RU"/>
        </w:rPr>
      </w:pPr>
    </w:p>
    <w:p w:rsidR="00A317B3" w:rsidRDefault="00A317B3" w:rsidP="00A317B3">
      <w:pPr>
        <w:ind w:right="-283"/>
        <w:rPr>
          <w:rFonts w:eastAsia="Times New Roman"/>
          <w:sz w:val="20"/>
          <w:szCs w:val="20"/>
          <w:lang w:eastAsia="ru-RU"/>
        </w:rPr>
      </w:pPr>
      <w:r w:rsidRPr="003E70A7">
        <w:rPr>
          <w:rFonts w:eastAsia="Times New Roman"/>
          <w:sz w:val="20"/>
          <w:szCs w:val="20"/>
          <w:lang w:eastAsia="ru-RU"/>
        </w:rPr>
        <w:t>Доходы местного бюджета по кодам классификации доходов</w:t>
      </w:r>
      <w:r>
        <w:rPr>
          <w:rFonts w:eastAsia="Times New Roman"/>
          <w:sz w:val="20"/>
          <w:szCs w:val="20"/>
          <w:lang w:eastAsia="ru-RU"/>
        </w:rPr>
        <w:t xml:space="preserve"> бюджета за 3 квартал 2022 года</w:t>
      </w:r>
    </w:p>
    <w:p w:rsidR="00A317B3" w:rsidRPr="003E70A7" w:rsidRDefault="00A317B3" w:rsidP="00A317B3">
      <w:pPr>
        <w:ind w:right="-283"/>
        <w:rPr>
          <w:sz w:val="20"/>
          <w:szCs w:val="20"/>
        </w:rPr>
      </w:pPr>
    </w:p>
    <w:tbl>
      <w:tblPr>
        <w:tblW w:w="11431" w:type="dxa"/>
        <w:tblInd w:w="95" w:type="dxa"/>
        <w:tblLook w:val="04A0"/>
      </w:tblPr>
      <w:tblGrid>
        <w:gridCol w:w="5825"/>
        <w:gridCol w:w="2268"/>
        <w:gridCol w:w="1418"/>
        <w:gridCol w:w="960"/>
        <w:gridCol w:w="236"/>
        <w:gridCol w:w="724"/>
      </w:tblGrid>
      <w:tr w:rsidR="00A317B3" w:rsidRPr="003E70A7" w:rsidTr="00434DE2">
        <w:trPr>
          <w:trHeight w:val="792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7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1 973 241,80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1 144 811,83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515 046,66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515 046,66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502 376,19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11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502 189,20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11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11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13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12 301,11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248 709,22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248 709,22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248 709,22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248 618,40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373 055,95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9 346,66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3 027,84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360 681,45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350 716,41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350 716,41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sz w:val="20"/>
                <w:szCs w:val="20"/>
                <w:lang w:eastAsia="ru-RU"/>
              </w:rPr>
              <w:t>1269,9</w:t>
            </w: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182 10606033102100110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15 776,41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9 965,04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9 965,04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636 11602020020000140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828 429,97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828 429,97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794 20215001100000150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91 536,97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91 536,97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4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91 536,97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209 743,00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000 20240014000000150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794 20240014100000150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gridAfter w:val="1"/>
          <w:wAfter w:w="724" w:type="dxa"/>
          <w:trHeight w:val="2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ind w:left="-1493" w:firstLine="14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B3" w:rsidRPr="003E70A7" w:rsidTr="00434DE2">
        <w:trPr>
          <w:trHeight w:val="27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B3" w:rsidRPr="003E70A7" w:rsidRDefault="00A317B3" w:rsidP="00A317B3">
      <w:pPr>
        <w:rPr>
          <w:sz w:val="22"/>
        </w:rPr>
      </w:pPr>
    </w:p>
    <w:tbl>
      <w:tblPr>
        <w:tblW w:w="9639" w:type="dxa"/>
        <w:tblLook w:val="04A0"/>
      </w:tblPr>
      <w:tblGrid>
        <w:gridCol w:w="5912"/>
        <w:gridCol w:w="3727"/>
      </w:tblGrid>
      <w:tr w:rsidR="00A317B3" w:rsidRPr="003E70A7" w:rsidTr="00434DE2">
        <w:trPr>
          <w:trHeight w:val="142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  <w:p w:rsidR="00A317B3" w:rsidRPr="00A317B3" w:rsidRDefault="00A317B3" w:rsidP="00434DE2">
            <w:pPr>
              <w:spacing w:after="0" w:line="240" w:lineRule="auto"/>
              <w:ind w:right="317"/>
              <w:jc w:val="right"/>
              <w:rPr>
                <w:rFonts w:eastAsia="Times New Roman"/>
                <w:sz w:val="18"/>
                <w:szCs w:val="18"/>
                <w:lang w:eastAsia="zh-CN" w:bidi="mn-Mong-CN"/>
              </w:rPr>
            </w:pPr>
            <w:r w:rsidRPr="00A317B3">
              <w:rPr>
                <w:rFonts w:eastAsia="Times New Roman"/>
                <w:sz w:val="18"/>
                <w:szCs w:val="18"/>
                <w:lang w:eastAsia="zh-CN" w:bidi="mn-Mong-CN"/>
              </w:rPr>
              <w:t>Приложение №2</w:t>
            </w:r>
            <w:r w:rsidRPr="00A31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к  постановлению  администрации                                                                                                                                                   Уланхольского сельского                                                                                                                                 муниципального  образования                                                                                                                              Республики Калмыкия                                                                                                                             от 21.10.2022г № 33</w:t>
            </w:r>
          </w:p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317B3" w:rsidRDefault="00A317B3" w:rsidP="00A317B3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3E70A7">
        <w:rPr>
          <w:rFonts w:eastAsia="Times New Roman"/>
          <w:sz w:val="22"/>
          <w:lang w:eastAsia="ru-RU"/>
        </w:rPr>
        <w:t xml:space="preserve">Расходы местного бюджета по </w:t>
      </w:r>
      <w:proofErr w:type="spellStart"/>
      <w:r w:rsidRPr="003E70A7">
        <w:rPr>
          <w:rFonts w:eastAsia="Times New Roman"/>
          <w:sz w:val="22"/>
          <w:lang w:eastAsia="ru-RU"/>
        </w:rPr>
        <w:t>разделам</w:t>
      </w:r>
      <w:proofErr w:type="gramStart"/>
      <w:r w:rsidRPr="003E70A7">
        <w:rPr>
          <w:rFonts w:eastAsia="Times New Roman"/>
          <w:sz w:val="22"/>
          <w:lang w:eastAsia="ru-RU"/>
        </w:rPr>
        <w:t>,п</w:t>
      </w:r>
      <w:proofErr w:type="gramEnd"/>
      <w:r w:rsidRPr="003E70A7">
        <w:rPr>
          <w:rFonts w:eastAsia="Times New Roman"/>
          <w:sz w:val="22"/>
          <w:lang w:eastAsia="ru-RU"/>
        </w:rPr>
        <w:t>одразделам</w:t>
      </w:r>
      <w:proofErr w:type="spellEnd"/>
      <w:r w:rsidRPr="003E70A7">
        <w:rPr>
          <w:rFonts w:eastAsia="Times New Roman"/>
          <w:sz w:val="22"/>
          <w:lang w:eastAsia="ru-RU"/>
        </w:rPr>
        <w:t xml:space="preserve"> классификации расходов бюджета</w:t>
      </w:r>
    </w:p>
    <w:p w:rsidR="00A317B3" w:rsidRDefault="00A317B3" w:rsidP="00A317B3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за 3</w:t>
      </w:r>
      <w:r w:rsidRPr="003E70A7">
        <w:rPr>
          <w:rFonts w:eastAsia="Times New Roman"/>
          <w:sz w:val="22"/>
          <w:lang w:eastAsia="ru-RU"/>
        </w:rPr>
        <w:t xml:space="preserve"> квартал 2022 года.</w:t>
      </w:r>
    </w:p>
    <w:p w:rsidR="00A317B3" w:rsidRPr="003E70A7" w:rsidRDefault="00A317B3" w:rsidP="00A317B3">
      <w:pPr>
        <w:spacing w:after="0" w:line="240" w:lineRule="auto"/>
        <w:jc w:val="center"/>
        <w:rPr>
          <w:sz w:val="22"/>
        </w:rPr>
      </w:pPr>
    </w:p>
    <w:tbl>
      <w:tblPr>
        <w:tblW w:w="9923" w:type="dxa"/>
        <w:tblInd w:w="-34" w:type="dxa"/>
        <w:tblLook w:val="04A0"/>
      </w:tblPr>
      <w:tblGrid>
        <w:gridCol w:w="5387"/>
        <w:gridCol w:w="2835"/>
        <w:gridCol w:w="1701"/>
      </w:tblGrid>
      <w:tr w:rsidR="00A317B3" w:rsidRPr="003E70A7" w:rsidTr="00434DE2">
        <w:trPr>
          <w:trHeight w:val="7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Исполнено</w:t>
            </w:r>
          </w:p>
        </w:tc>
      </w:tr>
      <w:tr w:rsidR="00A317B3" w:rsidRPr="003E70A7" w:rsidTr="00434DE2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1 981 682,19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1 280 760,08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Глава Администрации СМО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000 0102 7810100120 000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449 678,48</w:t>
            </w:r>
          </w:p>
        </w:tc>
      </w:tr>
      <w:tr w:rsidR="00A317B3" w:rsidRPr="003E70A7" w:rsidTr="00434DE2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000 0102 7810100120 100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449 678,48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794 0102 7810100120 121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349 443,42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794 0102 7810100120 129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100 235,06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выплаты персоналу государственных </w:t>
            </w: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000 0102 7810655490 120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24 381,46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794 0102 7810655490 121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18 726,00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794 0102 7810655490 129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5 655,46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Центральный аппарат Администрации СМО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000 0104 7810200120 000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780 058,60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410 064,33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118 962,62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39 442,71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57 869,92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153 719,02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000 0104 7810200120 800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794 0104 7810200120 851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000 0104 7810655490 120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26 641,54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794 0104 7810655490 121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20 462,00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794 0104 7810655490 129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6 179,54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91 536,97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91 536,97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000 0203 7810451180 000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91 536,97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000 0203 7810451180 120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88 377,97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794 0203 7810451180 121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67 878,62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794 0203 7810451180 129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20 499,35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794 0203 7810451180 244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3 159,00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4 050,00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4 050,00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794 0310 7890190600 244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4 050,00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605 335,14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Благоустройство территории СМО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000 0503 7860115510 000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461 919,46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181 624,26</w:t>
            </w:r>
          </w:p>
        </w:tc>
      </w:tr>
      <w:tr w:rsidR="00A317B3" w:rsidRPr="003E70A7" w:rsidTr="00434DE2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54 007,22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169 512,91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46 116,36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000 0503 7860115510 800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10 658,71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3 386,00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794 0503 7860115510 853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7 272,71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Уличное освещение территории СМО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000 0503 7860215510 000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107 843,14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794 0503 7860215510 247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107 843,14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Содержание мест захоронений на территории СМО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000 0503 7860415510 000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35 572,54</w:t>
            </w:r>
          </w:p>
        </w:tc>
      </w:tr>
      <w:tr w:rsidR="00A317B3" w:rsidRPr="003E70A7" w:rsidTr="00434DE2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794 0503 7860415510 244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35 572,54</w:t>
            </w:r>
          </w:p>
        </w:tc>
      </w:tr>
      <w:tr w:rsidR="00A317B3" w:rsidRPr="003E70A7" w:rsidTr="00434DE2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Результат исполнения бюджета (дефицит/</w:t>
            </w:r>
            <w:proofErr w:type="spellStart"/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профицит</w:t>
            </w:r>
            <w:proofErr w:type="spellEnd"/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-8 440,39</w:t>
            </w:r>
          </w:p>
        </w:tc>
      </w:tr>
    </w:tbl>
    <w:p w:rsidR="00A317B3" w:rsidRDefault="00A317B3" w:rsidP="00A317B3">
      <w:pPr>
        <w:rPr>
          <w:sz w:val="22"/>
        </w:rPr>
      </w:pPr>
    </w:p>
    <w:p w:rsidR="00A317B3" w:rsidRPr="003E70A7" w:rsidRDefault="00A317B3" w:rsidP="00A317B3">
      <w:pPr>
        <w:rPr>
          <w:sz w:val="22"/>
        </w:rPr>
      </w:pPr>
    </w:p>
    <w:p w:rsidR="00A317B3" w:rsidRPr="00A317B3" w:rsidRDefault="00A317B3" w:rsidP="00A317B3">
      <w:pPr>
        <w:tabs>
          <w:tab w:val="left" w:pos="9498"/>
        </w:tabs>
        <w:spacing w:after="0" w:line="240" w:lineRule="auto"/>
        <w:jc w:val="right"/>
        <w:rPr>
          <w:sz w:val="18"/>
          <w:szCs w:val="18"/>
        </w:rPr>
      </w:pPr>
      <w:r>
        <w:rPr>
          <w:rFonts w:eastAsia="Times New Roman"/>
          <w:sz w:val="20"/>
          <w:szCs w:val="20"/>
          <w:lang w:eastAsia="zh-CN" w:bidi="mn-Mong-CN"/>
        </w:rPr>
        <w:t xml:space="preserve">    </w:t>
      </w:r>
      <w:r w:rsidRPr="00A317B3">
        <w:rPr>
          <w:rFonts w:eastAsia="Times New Roman"/>
          <w:sz w:val="18"/>
          <w:szCs w:val="18"/>
          <w:lang w:eastAsia="zh-CN" w:bidi="mn-Mong-CN"/>
        </w:rPr>
        <w:t>Приложение №3</w:t>
      </w:r>
      <w:r w:rsidRPr="00A317B3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317B3" w:rsidRPr="00A317B3" w:rsidRDefault="00A317B3" w:rsidP="00A317B3">
      <w:pPr>
        <w:tabs>
          <w:tab w:val="left" w:pos="9498"/>
        </w:tabs>
        <w:spacing w:after="0" w:line="240" w:lineRule="auto"/>
        <w:jc w:val="right"/>
        <w:rPr>
          <w:sz w:val="18"/>
          <w:szCs w:val="18"/>
        </w:rPr>
      </w:pPr>
      <w:r w:rsidRPr="00A317B3">
        <w:rPr>
          <w:sz w:val="18"/>
          <w:szCs w:val="18"/>
        </w:rPr>
        <w:t xml:space="preserve"> к  постановлению  администрации                                                                                                                                                   Уланхольского </w:t>
      </w:r>
      <w:proofErr w:type="gramStart"/>
      <w:r w:rsidRPr="00A317B3">
        <w:rPr>
          <w:sz w:val="18"/>
          <w:szCs w:val="18"/>
        </w:rPr>
        <w:t>сельского</w:t>
      </w:r>
      <w:proofErr w:type="gramEnd"/>
      <w:r w:rsidRPr="00A317B3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317B3" w:rsidRPr="00A317B3" w:rsidRDefault="00A317B3" w:rsidP="00A317B3">
      <w:pPr>
        <w:tabs>
          <w:tab w:val="left" w:pos="9498"/>
        </w:tabs>
        <w:spacing w:after="0" w:line="240" w:lineRule="auto"/>
        <w:jc w:val="right"/>
        <w:rPr>
          <w:sz w:val="18"/>
          <w:szCs w:val="18"/>
        </w:rPr>
      </w:pPr>
      <w:r w:rsidRPr="00A317B3">
        <w:rPr>
          <w:sz w:val="18"/>
          <w:szCs w:val="18"/>
        </w:rPr>
        <w:t xml:space="preserve">           муниципального  образования  </w:t>
      </w:r>
    </w:p>
    <w:p w:rsidR="00A317B3" w:rsidRPr="00A317B3" w:rsidRDefault="00A317B3" w:rsidP="00A317B3">
      <w:pPr>
        <w:tabs>
          <w:tab w:val="left" w:pos="9498"/>
        </w:tabs>
        <w:spacing w:after="0" w:line="240" w:lineRule="auto"/>
        <w:jc w:val="right"/>
        <w:rPr>
          <w:rFonts w:eastAsia="Times New Roman"/>
          <w:sz w:val="18"/>
          <w:szCs w:val="18"/>
          <w:lang w:eastAsia="zh-CN" w:bidi="mn-Mong-CN"/>
        </w:rPr>
      </w:pPr>
      <w:r w:rsidRPr="00A317B3">
        <w:rPr>
          <w:sz w:val="18"/>
          <w:szCs w:val="18"/>
        </w:rPr>
        <w:t xml:space="preserve">                                                                                                                          Республики Калмыкия                                                                                                                             от 21.10.2022г № 33</w:t>
      </w:r>
    </w:p>
    <w:p w:rsidR="00A317B3" w:rsidRDefault="00A317B3" w:rsidP="00A317B3">
      <w:pPr>
        <w:spacing w:after="0" w:line="240" w:lineRule="auto"/>
        <w:ind w:right="-534"/>
        <w:jc w:val="center"/>
        <w:rPr>
          <w:rFonts w:eastAsia="Times New Roman"/>
          <w:sz w:val="22"/>
          <w:lang w:eastAsia="ru-RU"/>
        </w:rPr>
      </w:pPr>
    </w:p>
    <w:p w:rsidR="00A317B3" w:rsidRDefault="00A317B3" w:rsidP="00A317B3">
      <w:pPr>
        <w:spacing w:after="0" w:line="240" w:lineRule="auto"/>
        <w:ind w:right="-534"/>
        <w:jc w:val="center"/>
        <w:rPr>
          <w:rFonts w:eastAsia="Times New Roman"/>
          <w:sz w:val="22"/>
          <w:lang w:eastAsia="ru-RU"/>
        </w:rPr>
      </w:pPr>
    </w:p>
    <w:p w:rsidR="00A317B3" w:rsidRPr="003E70A7" w:rsidRDefault="00A317B3" w:rsidP="00A317B3">
      <w:pPr>
        <w:spacing w:after="0" w:line="240" w:lineRule="auto"/>
        <w:ind w:right="-534"/>
        <w:jc w:val="center"/>
        <w:rPr>
          <w:rFonts w:eastAsia="Times New Roman"/>
          <w:sz w:val="22"/>
          <w:lang w:eastAsia="ru-RU"/>
        </w:rPr>
      </w:pPr>
      <w:r w:rsidRPr="003E70A7">
        <w:rPr>
          <w:rFonts w:eastAsia="Times New Roman"/>
          <w:sz w:val="22"/>
          <w:lang w:eastAsia="ru-RU"/>
        </w:rPr>
        <w:t>Источники финансирования дефицита бюджета</w:t>
      </w:r>
    </w:p>
    <w:p w:rsidR="00A317B3" w:rsidRPr="003E70A7" w:rsidRDefault="00A317B3" w:rsidP="00A317B3">
      <w:pPr>
        <w:rPr>
          <w:sz w:val="22"/>
        </w:rPr>
      </w:pPr>
    </w:p>
    <w:tbl>
      <w:tblPr>
        <w:tblW w:w="9794" w:type="dxa"/>
        <w:tblInd w:w="95" w:type="dxa"/>
        <w:tblLook w:val="04A0"/>
      </w:tblPr>
      <w:tblGrid>
        <w:gridCol w:w="5258"/>
        <w:gridCol w:w="2835"/>
        <w:gridCol w:w="1701"/>
      </w:tblGrid>
      <w:tr w:rsidR="00A317B3" w:rsidRPr="003E70A7" w:rsidTr="00434DE2">
        <w:trPr>
          <w:trHeight w:val="113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Исполнено</w:t>
            </w:r>
          </w:p>
        </w:tc>
      </w:tr>
      <w:tr w:rsidR="00A317B3" w:rsidRPr="003E70A7" w:rsidTr="00434DE2">
        <w:trPr>
          <w:trHeight w:val="266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8 440,39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8 440,39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8 440,39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-2 062 412,66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-2 062 412,66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-2 062 412,66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-2 062 412,66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2 070 853,05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2 070 853,05</w:t>
            </w:r>
          </w:p>
        </w:tc>
      </w:tr>
      <w:tr w:rsidR="00A317B3" w:rsidRPr="003E70A7" w:rsidTr="00434DE2">
        <w:trPr>
          <w:trHeight w:val="25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2 070 853,05</w:t>
            </w:r>
          </w:p>
        </w:tc>
      </w:tr>
      <w:tr w:rsidR="00A317B3" w:rsidRPr="003E70A7" w:rsidTr="00434DE2">
        <w:trPr>
          <w:trHeight w:val="266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7B3" w:rsidRPr="003E70A7" w:rsidRDefault="00A317B3" w:rsidP="00434DE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100 01050201100000610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7B3" w:rsidRPr="003E70A7" w:rsidRDefault="00A317B3" w:rsidP="00434D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E70A7">
              <w:rPr>
                <w:rFonts w:eastAsia="Times New Roman"/>
                <w:color w:val="000000"/>
                <w:sz w:val="22"/>
                <w:lang w:eastAsia="ru-RU"/>
              </w:rPr>
              <w:t>2 070 853,05</w:t>
            </w:r>
          </w:p>
        </w:tc>
      </w:tr>
    </w:tbl>
    <w:p w:rsidR="00A317B3" w:rsidRPr="003E70A7" w:rsidRDefault="00A317B3" w:rsidP="00A317B3">
      <w:pPr>
        <w:rPr>
          <w:sz w:val="22"/>
        </w:rPr>
      </w:pPr>
    </w:p>
    <w:p w:rsidR="00A317B3" w:rsidRDefault="00A317B3" w:rsidP="00A317B3">
      <w:pPr>
        <w:rPr>
          <w:sz w:val="22"/>
        </w:rPr>
      </w:pPr>
    </w:p>
    <w:p w:rsidR="00A317B3" w:rsidRDefault="00A317B3" w:rsidP="00A317B3">
      <w:pPr>
        <w:jc w:val="center"/>
        <w:rPr>
          <w:sz w:val="22"/>
        </w:rPr>
      </w:pPr>
    </w:p>
    <w:p w:rsidR="00A317B3" w:rsidRDefault="00A317B3" w:rsidP="00A317B3">
      <w:pPr>
        <w:jc w:val="center"/>
        <w:rPr>
          <w:sz w:val="22"/>
        </w:rPr>
      </w:pPr>
    </w:p>
    <w:p w:rsidR="00A317B3" w:rsidRDefault="00A317B3" w:rsidP="00A317B3">
      <w:pPr>
        <w:jc w:val="center"/>
        <w:rPr>
          <w:sz w:val="22"/>
        </w:rPr>
      </w:pPr>
    </w:p>
    <w:p w:rsidR="00A317B3" w:rsidRDefault="00A317B3" w:rsidP="00A317B3">
      <w:pPr>
        <w:jc w:val="center"/>
        <w:rPr>
          <w:sz w:val="22"/>
        </w:rPr>
      </w:pPr>
    </w:p>
    <w:p w:rsidR="00A317B3" w:rsidRDefault="00A317B3" w:rsidP="00A317B3">
      <w:pPr>
        <w:jc w:val="center"/>
        <w:rPr>
          <w:sz w:val="22"/>
        </w:rPr>
      </w:pPr>
    </w:p>
    <w:p w:rsidR="00A317B3" w:rsidRPr="003E70A7" w:rsidRDefault="00A317B3" w:rsidP="00A317B3">
      <w:pPr>
        <w:jc w:val="center"/>
        <w:rPr>
          <w:sz w:val="22"/>
        </w:rPr>
      </w:pPr>
      <w:r w:rsidRPr="003E70A7">
        <w:rPr>
          <w:sz w:val="22"/>
        </w:rPr>
        <w:t>Сведения</w:t>
      </w:r>
    </w:p>
    <w:tbl>
      <w:tblPr>
        <w:tblpPr w:leftFromText="180" w:rightFromText="180" w:bottomFromText="200" w:vertAnchor="text" w:horzAnchor="margin" w:tblpY="1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5764"/>
        <w:gridCol w:w="3140"/>
      </w:tblGrid>
      <w:tr w:rsidR="00A317B3" w:rsidRPr="003E70A7" w:rsidTr="00434DE2">
        <w:trPr>
          <w:trHeight w:val="70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spacing w:after="0" w:line="240" w:lineRule="auto"/>
              <w:rPr>
                <w:sz w:val="22"/>
              </w:rPr>
            </w:pPr>
            <w:r w:rsidRPr="003E70A7">
              <w:rPr>
                <w:sz w:val="22"/>
              </w:rPr>
              <w:t>№</w:t>
            </w:r>
          </w:p>
          <w:p w:rsidR="00A317B3" w:rsidRPr="003E70A7" w:rsidRDefault="00A317B3" w:rsidP="00434DE2">
            <w:pPr>
              <w:spacing w:after="0" w:line="240" w:lineRule="auto"/>
              <w:rPr>
                <w:sz w:val="22"/>
              </w:rPr>
            </w:pPr>
            <w:r w:rsidRPr="003E70A7">
              <w:rPr>
                <w:sz w:val="22"/>
              </w:rPr>
              <w:t xml:space="preserve"> </w:t>
            </w:r>
            <w:proofErr w:type="spellStart"/>
            <w:proofErr w:type="gramStart"/>
            <w:r w:rsidRPr="003E70A7">
              <w:rPr>
                <w:sz w:val="22"/>
              </w:rPr>
              <w:t>п</w:t>
            </w:r>
            <w:proofErr w:type="spellEnd"/>
            <w:proofErr w:type="gramEnd"/>
            <w:r w:rsidRPr="003E70A7">
              <w:rPr>
                <w:sz w:val="22"/>
              </w:rPr>
              <w:t>/</w:t>
            </w:r>
            <w:proofErr w:type="spellStart"/>
            <w:r w:rsidRPr="003E70A7">
              <w:rPr>
                <w:sz w:val="22"/>
              </w:rPr>
              <w:t>п</w:t>
            </w:r>
            <w:proofErr w:type="spellEnd"/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rPr>
                <w:sz w:val="22"/>
              </w:rPr>
            </w:pPr>
            <w:r w:rsidRPr="003E70A7">
              <w:rPr>
                <w:sz w:val="22"/>
              </w:rPr>
              <w:t xml:space="preserve">Количество  муниципальных служащих, работников органов местного самоуправления, не являющихся муниципальными служащими Администрации Уланхольского СМО РК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jc w:val="center"/>
              <w:rPr>
                <w:sz w:val="22"/>
              </w:rPr>
            </w:pPr>
            <w:r w:rsidRPr="003E70A7">
              <w:rPr>
                <w:sz w:val="22"/>
              </w:rPr>
              <w:t>Сумма расходов на оплату труда с начислениями (КОСГУ 211,213) тыс.руб</w:t>
            </w:r>
          </w:p>
        </w:tc>
      </w:tr>
      <w:tr w:rsidR="00A317B3" w:rsidRPr="003E70A7" w:rsidTr="00434DE2">
        <w:trPr>
          <w:trHeight w:val="2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jc w:val="center"/>
              <w:rPr>
                <w:sz w:val="22"/>
              </w:rPr>
            </w:pPr>
            <w:r w:rsidRPr="003E70A7">
              <w:rPr>
                <w:sz w:val="22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rPr>
                <w:sz w:val="22"/>
              </w:rPr>
            </w:pPr>
            <w:r w:rsidRPr="003E70A7">
              <w:rPr>
                <w:sz w:val="22"/>
              </w:rPr>
              <w:t xml:space="preserve">                                    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3" w:rsidRPr="003E70A7" w:rsidRDefault="00A317B3" w:rsidP="00434DE2">
            <w:pPr>
              <w:jc w:val="center"/>
              <w:rPr>
                <w:sz w:val="22"/>
              </w:rPr>
            </w:pPr>
            <w:r w:rsidRPr="003E70A7">
              <w:rPr>
                <w:sz w:val="22"/>
              </w:rPr>
              <w:t>1269,9</w:t>
            </w:r>
          </w:p>
          <w:p w:rsidR="00A317B3" w:rsidRPr="003E70A7" w:rsidRDefault="00A317B3" w:rsidP="00434DE2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A317B3" w:rsidRPr="003E70A7" w:rsidRDefault="00A317B3" w:rsidP="00A317B3">
      <w:pPr>
        <w:rPr>
          <w:sz w:val="22"/>
        </w:rPr>
      </w:pPr>
      <w:r w:rsidRPr="003E70A7">
        <w:rPr>
          <w:sz w:val="22"/>
        </w:rPr>
        <w:t>О численности  муниципальных  служащих,  работников органов местного самоуправления, не являющихся муниципальным служащими Администрации Уланхольского СМО РК   с указанием  фактических затрат на их денежное содержание  за  3 квартал 2022 года.</w:t>
      </w:r>
    </w:p>
    <w:p w:rsidR="00A317B3" w:rsidRPr="003E70A7" w:rsidRDefault="00A317B3" w:rsidP="00A317B3">
      <w:pPr>
        <w:jc w:val="center"/>
        <w:rPr>
          <w:sz w:val="22"/>
        </w:rPr>
      </w:pPr>
    </w:p>
    <w:p w:rsidR="00A317B3" w:rsidRPr="003E70A7" w:rsidRDefault="00A317B3" w:rsidP="00A317B3">
      <w:pPr>
        <w:rPr>
          <w:sz w:val="22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Default="00A317B3" w:rsidP="00A317B3">
      <w:pPr>
        <w:spacing w:after="0"/>
        <w:rPr>
          <w:sz w:val="24"/>
          <w:szCs w:val="24"/>
        </w:rPr>
      </w:pPr>
    </w:p>
    <w:p w:rsidR="00A317B3" w:rsidRPr="00066C9F" w:rsidRDefault="00A317B3" w:rsidP="00A317B3">
      <w:pPr>
        <w:spacing w:after="0"/>
        <w:rPr>
          <w:sz w:val="24"/>
          <w:szCs w:val="24"/>
        </w:rPr>
      </w:pPr>
    </w:p>
    <w:p w:rsidR="001A1BA1" w:rsidRDefault="001A1BA1"/>
    <w:sectPr w:rsidR="001A1BA1" w:rsidSect="00A317B3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7B3"/>
    <w:rsid w:val="001A1BA1"/>
    <w:rsid w:val="00A3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B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1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2748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ux1</cp:lastModifiedBy>
  <cp:revision>2</cp:revision>
  <cp:lastPrinted>2022-10-28T12:31:00Z</cp:lastPrinted>
  <dcterms:created xsi:type="dcterms:W3CDTF">2022-10-28T12:26:00Z</dcterms:created>
  <dcterms:modified xsi:type="dcterms:W3CDTF">2022-10-28T12:33:00Z</dcterms:modified>
</cp:coreProperties>
</file>